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9E2" w:rsidRDefault="00CC128D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  <w:r>
        <w:rPr>
          <w:rFonts w:ascii="Comic Sans MS" w:hAnsi="Comic Sans MS"/>
          <w:b/>
          <w:bCs/>
          <w:sz w:val="32"/>
          <w:szCs w:val="32"/>
          <w:u w:val="single"/>
        </w:rPr>
        <w:t xml:space="preserve">Activité : </w:t>
      </w:r>
      <w:r w:rsidR="00162068">
        <w:rPr>
          <w:rFonts w:ascii="Comic Sans MS" w:hAnsi="Comic Sans MS"/>
          <w:b/>
          <w:bCs/>
          <w:sz w:val="32"/>
          <w:szCs w:val="32"/>
          <w:u w:val="single"/>
        </w:rPr>
        <w:t>a</w:t>
      </w:r>
      <w:r>
        <w:rPr>
          <w:rFonts w:ascii="Comic Sans MS" w:hAnsi="Comic Sans MS"/>
          <w:b/>
          <w:bCs/>
          <w:sz w:val="32"/>
          <w:szCs w:val="32"/>
          <w:u w:val="single"/>
        </w:rPr>
        <w:t>cidification des océans</w:t>
      </w:r>
    </w:p>
    <w:p w:rsidR="00AE49E2" w:rsidRDefault="00AE49E2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</w:p>
    <w:tbl>
      <w:tblPr>
        <w:tblW w:w="10770" w:type="dxa"/>
        <w:tblLayout w:type="fixed"/>
        <w:tblLook w:val="0400" w:firstRow="0" w:lastRow="0" w:firstColumn="0" w:lastColumn="0" w:noHBand="0" w:noVBand="1"/>
      </w:tblPr>
      <w:tblGrid>
        <w:gridCol w:w="5386"/>
        <w:gridCol w:w="5384"/>
      </w:tblGrid>
      <w:tr w:rsidR="00AE49E2" w:rsidTr="005B0752">
        <w:trPr>
          <w:trHeight w:val="399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E2" w:rsidRDefault="00CC128D" w:rsidP="005B0752">
            <w:pPr>
              <w:widowControl w:val="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Objectifs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E2" w:rsidRDefault="00CC128D" w:rsidP="005B0752">
            <w:pPr>
              <w:widowControl w:val="0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Compétences travaillées</w:t>
            </w:r>
          </w:p>
        </w:tc>
      </w:tr>
      <w:tr w:rsidR="00AE49E2" w:rsidTr="005B0752">
        <w:trPr>
          <w:trHeight w:val="1141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E2" w:rsidRDefault="00CC128D" w:rsidP="005B0752">
            <w:pPr>
              <w:pStyle w:val="Paragraphedeliste"/>
              <w:widowControl w:val="0"/>
              <w:numPr>
                <w:ilvl w:val="0"/>
                <w:numId w:val="4"/>
              </w:numPr>
              <w:rPr>
                <w:rFonts w:eastAsia="SimSu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Aborder la dissolution de gaz (notamment celle du CO</w:t>
            </w:r>
            <w:r w:rsidRPr="00DC3451">
              <w:rPr>
                <w:rFonts w:eastAsia="Times New Roman" w:cstheme="minorHAnsi"/>
                <w:color w:val="000000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) dans l’eau au regard de problématiques liées à la santé et l’environnement. </w:t>
            </w:r>
          </w:p>
          <w:p w:rsidR="00AE49E2" w:rsidRDefault="00DC3451" w:rsidP="005B0752">
            <w:pPr>
              <w:pStyle w:val="Paragraphedeliste"/>
              <w:widowControl w:val="0"/>
              <w:numPr>
                <w:ilvl w:val="0"/>
                <w:numId w:val="4"/>
              </w:numPr>
              <w:rPr>
                <w:rFonts w:eastAsia="SimSu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Réinvestir la notion d’é</w:t>
            </w:r>
            <w:r w:rsidR="00CC128D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quation </w:t>
            </w:r>
            <w:r>
              <w:rPr>
                <w:rFonts w:eastAsia="Times New Roman" w:cstheme="minorHAnsi"/>
                <w:color w:val="000000"/>
                <w:sz w:val="22"/>
                <w:szCs w:val="22"/>
              </w:rPr>
              <w:t>chimique</w:t>
            </w:r>
            <w:r w:rsidR="00CC128D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49E2" w:rsidRDefault="00CC128D" w:rsidP="005B0752">
            <w:pPr>
              <w:pStyle w:val="Paragraphedeliste"/>
              <w:widowControl w:val="0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Lire et comprendre des documents scientifiques (C4,1)</w:t>
            </w:r>
            <w:r w:rsidR="00DC3451">
              <w:rPr>
                <w:rFonts w:eastAsia="Times New Roman" w:cstheme="minorHAnsi"/>
                <w:color w:val="000000"/>
                <w:sz w:val="22"/>
                <w:szCs w:val="22"/>
              </w:rPr>
              <w:t>.</w:t>
            </w:r>
          </w:p>
          <w:p w:rsidR="00AE49E2" w:rsidRDefault="00CC128D" w:rsidP="005B0752">
            <w:pPr>
              <w:pStyle w:val="Paragraphedeliste"/>
              <w:widowControl w:val="0"/>
              <w:numPr>
                <w:ilvl w:val="0"/>
                <w:numId w:val="4"/>
              </w:num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Concevoir et réaliser un dispositif de mesure ou d'observation (C2)</w:t>
            </w:r>
            <w:r w:rsidR="00DC3451">
              <w:rPr>
                <w:rFonts w:cstheme="minorHAnsi"/>
                <w:sz w:val="22"/>
                <w:szCs w:val="22"/>
              </w:rPr>
              <w:t>.</w:t>
            </w:r>
          </w:p>
        </w:tc>
      </w:tr>
    </w:tbl>
    <w:p w:rsidR="00AE49E2" w:rsidRDefault="00CC128D">
      <w:pPr>
        <w:pStyle w:val="Standard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Tout le dioxyde de carbone que nous émettons par les activités humaines, issu par exemple de la combustion des combustibles fossiles (charbon, pétrole</w:t>
      </w:r>
      <w:r w:rsidR="00DC3451">
        <w:rPr>
          <w:rFonts w:ascii="Calibri" w:hAnsi="Calibri"/>
          <w:sz w:val="26"/>
          <w:szCs w:val="26"/>
        </w:rPr>
        <w:t xml:space="preserve"> et </w:t>
      </w:r>
      <w:bookmarkStart w:id="0" w:name="_GoBack"/>
      <w:bookmarkEnd w:id="0"/>
      <w:r>
        <w:rPr>
          <w:rFonts w:ascii="Calibri" w:hAnsi="Calibri"/>
          <w:sz w:val="26"/>
          <w:szCs w:val="26"/>
        </w:rPr>
        <w:t xml:space="preserve">gaz naturel), de la déforestation, </w:t>
      </w:r>
      <w:r w:rsidR="005B0752">
        <w:rPr>
          <w:rFonts w:ascii="Calibri" w:hAnsi="Calibri"/>
          <w:sz w:val="26"/>
          <w:szCs w:val="26"/>
        </w:rPr>
        <w:t xml:space="preserve">ou encore </w:t>
      </w:r>
      <w:r>
        <w:rPr>
          <w:rFonts w:ascii="Calibri" w:hAnsi="Calibri"/>
          <w:sz w:val="26"/>
          <w:szCs w:val="26"/>
        </w:rPr>
        <w:t>des transports, ne reste pas totalement dans l'atmosphère. La végétation en absorbe environ un</w:t>
      </w:r>
      <w:r w:rsidR="00162068">
        <w:rPr>
          <w:rFonts w:ascii="Calibri" w:hAnsi="Calibri"/>
          <w:sz w:val="26"/>
          <w:szCs w:val="26"/>
        </w:rPr>
        <w:t xml:space="preserve"> quart et cela </w:t>
      </w:r>
      <w:r w:rsidR="005B0752">
        <w:rPr>
          <w:rFonts w:ascii="Calibri" w:hAnsi="Calibri"/>
          <w:sz w:val="26"/>
          <w:szCs w:val="26"/>
        </w:rPr>
        <w:t>grâce à la photosynthèse</w:t>
      </w:r>
      <w:r w:rsidR="00162068">
        <w:rPr>
          <w:rFonts w:ascii="Calibri" w:hAnsi="Calibri"/>
          <w:sz w:val="26"/>
          <w:szCs w:val="26"/>
        </w:rPr>
        <w:t>. U</w:t>
      </w:r>
      <w:r>
        <w:rPr>
          <w:rFonts w:ascii="Calibri" w:hAnsi="Calibri"/>
          <w:sz w:val="26"/>
          <w:szCs w:val="26"/>
        </w:rPr>
        <w:t>n autre quart est absorbé par les océans. La moitié restante s’accumule dans l’atmosphère, participant ainsi à l’augmentation des gaz à effet de serre dans l’atmosphère et donc au réchauffement climatique.</w:t>
      </w:r>
    </w:p>
    <w:p w:rsidR="00AE49E2" w:rsidRDefault="005B0752">
      <w:pPr>
        <w:pStyle w:val="Standard"/>
        <w:jc w:val="both"/>
        <w:rPr>
          <w:rFonts w:ascii="Calibri" w:hAnsi="Calibri"/>
          <w:sz w:val="26"/>
          <w:szCs w:val="26"/>
        </w:rPr>
      </w:pPr>
      <w:r>
        <w:rPr>
          <w:rFonts w:ascii="Comic Sans MS" w:hAnsi="Comic Sans MS"/>
          <w:b/>
          <w:bCs/>
          <w:sz w:val="26"/>
          <w:szCs w:val="26"/>
        </w:rPr>
        <w:t>Q</w:t>
      </w:r>
      <w:r w:rsidR="00CC128D">
        <w:rPr>
          <w:rFonts w:ascii="Comic Sans MS" w:hAnsi="Comic Sans MS"/>
          <w:b/>
          <w:bCs/>
          <w:sz w:val="26"/>
          <w:szCs w:val="26"/>
        </w:rPr>
        <w:t>uelles sont les conséquences de la dissolution du dioxyde de carbone dans les océans ?</w:t>
      </w:r>
    </w:p>
    <w:p w:rsidR="00AE49E2" w:rsidRDefault="00CC128D">
      <w:pPr>
        <w:pStyle w:val="Standard"/>
        <w:numPr>
          <w:ilvl w:val="0"/>
          <w:numId w:val="1"/>
        </w:numPr>
        <w:jc w:val="both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A l’aide de vos connaissances et des documents 1 et </w:t>
      </w:r>
      <w:r w:rsidR="00162068">
        <w:rPr>
          <w:rFonts w:ascii="Calibri" w:hAnsi="Calibri"/>
          <w:sz w:val="26"/>
          <w:szCs w:val="26"/>
        </w:rPr>
        <w:t>2</w:t>
      </w:r>
      <w:r>
        <w:rPr>
          <w:rFonts w:ascii="Calibri" w:hAnsi="Calibri"/>
          <w:sz w:val="26"/>
          <w:szCs w:val="26"/>
        </w:rPr>
        <w:t>, expliquer le phénomène d’acidification des océans.</w:t>
      </w:r>
      <w:r w:rsidR="00D33E89">
        <w:rPr>
          <w:rFonts w:ascii="Calibri" w:hAnsi="Calibri"/>
          <w:sz w:val="26"/>
          <w:szCs w:val="26"/>
        </w:rPr>
        <w:t xml:space="preserve"> </w:t>
      </w:r>
    </w:p>
    <w:p w:rsidR="00AE49E2" w:rsidRDefault="00CC128D">
      <w:pPr>
        <w:pStyle w:val="Standard"/>
        <w:numPr>
          <w:ilvl w:val="0"/>
          <w:numId w:val="1"/>
        </w:numPr>
        <w:jc w:val="both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sz w:val="26"/>
          <w:szCs w:val="26"/>
        </w:rPr>
        <w:t>Proposer une expérience montrant que la dissolution du dioxyde de carbone dans l’eau a un effet sur le pH</w:t>
      </w:r>
      <w:r w:rsidR="00861BD7">
        <w:rPr>
          <w:rFonts w:ascii="Calibri" w:hAnsi="Calibri"/>
          <w:sz w:val="26"/>
          <w:szCs w:val="26"/>
        </w:rPr>
        <w:t>. V</w:t>
      </w:r>
      <w:r w:rsidR="0067199F">
        <w:rPr>
          <w:rFonts w:ascii="Calibri" w:hAnsi="Calibri"/>
          <w:sz w:val="26"/>
          <w:szCs w:val="26"/>
        </w:rPr>
        <w:t>érifier que cela est compatible avec les informations du document 1.</w:t>
      </w:r>
      <w:r>
        <w:rPr>
          <w:rFonts w:ascii="Calibri" w:hAnsi="Calibri"/>
          <w:sz w:val="26"/>
          <w:szCs w:val="26"/>
        </w:rPr>
        <w:t xml:space="preserve"> Réaliser l’expérience après validation du professeur</w:t>
      </w:r>
      <w:r w:rsidR="0067199F">
        <w:rPr>
          <w:rFonts w:ascii="Calibri" w:hAnsi="Calibri"/>
          <w:sz w:val="26"/>
          <w:szCs w:val="26"/>
        </w:rPr>
        <w:t>.</w:t>
      </w:r>
    </w:p>
    <w:p w:rsidR="00861BD7" w:rsidRDefault="00861BD7">
      <w:pPr>
        <w:pStyle w:val="Standard"/>
        <w:numPr>
          <w:ilvl w:val="0"/>
          <w:numId w:val="1"/>
        </w:num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Montrer que les équations des réactions du document 3 vérifient la conservation des éléments. </w:t>
      </w:r>
    </w:p>
    <w:p w:rsidR="00AE49E2" w:rsidRDefault="00CC128D">
      <w:pPr>
        <w:pStyle w:val="Standard"/>
        <w:numPr>
          <w:ilvl w:val="0"/>
          <w:numId w:val="1"/>
        </w:num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En vous appuyant sur les documents 2 et 3, rédiger un court texte expliquant les conséquences de l’acidification des océans sur les animaux à coquilles.</w:t>
      </w:r>
    </w:p>
    <w:tbl>
      <w:tblPr>
        <w:tblW w:w="10830" w:type="dxa"/>
        <w:tblInd w:w="-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30"/>
      </w:tblGrid>
      <w:tr w:rsidR="00AE49E2">
        <w:tc>
          <w:tcPr>
            <w:tcW w:w="10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49E2" w:rsidRDefault="0067199F">
            <w:pPr>
              <w:pStyle w:val="Contenudetableau"/>
              <w:widowControl w:val="0"/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</w:pPr>
            <w:r>
              <w:rPr>
                <w:b/>
                <w:bCs/>
                <w:noProof/>
                <w:color w:val="FF59BA"/>
              </w:rPr>
              <mc:AlternateContent>
                <mc:Choice Requires="wps">
                  <w:drawing>
                    <wp:anchor distT="0" distB="0" distL="0" distR="0" simplePos="0" relativeHeight="8" behindDoc="0" locked="0" layoutInCell="1" allowOverlap="1">
                      <wp:simplePos x="0" y="0"/>
                      <wp:positionH relativeFrom="column">
                        <wp:posOffset>5562881</wp:posOffset>
                      </wp:positionH>
                      <wp:positionV relativeFrom="paragraph">
                        <wp:posOffset>515177</wp:posOffset>
                      </wp:positionV>
                      <wp:extent cx="1210945" cy="669851"/>
                      <wp:effectExtent l="0" t="0" r="8255" b="16510"/>
                      <wp:wrapNone/>
                      <wp:docPr id="4" name="Forme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210945" cy="669851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AE49E2" w:rsidRDefault="00CC128D">
                                  <w:pPr>
                                    <w:pStyle w:val="Contenudecadre"/>
                                    <w:widowControl w:val="0"/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Évolution de la concentration en CO</w:t>
                                  </w: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vertAlign w:val="subscript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de l’océan</w:t>
                                  </w:r>
                                </w:p>
                                <w:p w:rsidR="00AE49E2" w:rsidRDefault="00AE49E2">
                                  <w:pPr>
                                    <w:pStyle w:val="Contenudecadre"/>
                                    <w:widowControl w:val="0"/>
                                  </w:pPr>
                                </w:p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Forme9" o:spid="_x0000_s1026" style="position:absolute;margin-left:438pt;margin-top:40.55pt;width:95.35pt;height:52.75pt;z-index: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" filled="f" stroked="f" strokeweight="0">
                      <v:textbox inset="0,0,0,0">
                        <w:txbxContent>
                          <w:p w:rsidR="00AE49E2" w:rsidRDefault="00CC128D">
                            <w:pPr>
                              <w:pStyle w:val="Contenudecadre"/>
                              <w:widowControl w:val="0"/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Évolution de la concentration en CO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vertAlign w:val="subscript"/>
                              </w:rPr>
                              <w:t xml:space="preserve">2 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de l’océan</w:t>
                            </w:r>
                          </w:p>
                          <w:p w:rsidR="00AE49E2" w:rsidRDefault="00AE49E2">
                            <w:pPr>
                              <w:pStyle w:val="Contenudecadre"/>
                              <w:widowControl w:val="0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33E89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AB9EB15">
                  <wp:simplePos x="0" y="0"/>
                  <wp:positionH relativeFrom="column">
                    <wp:posOffset>1214120</wp:posOffset>
                  </wp:positionH>
                  <wp:positionV relativeFrom="paragraph">
                    <wp:posOffset>493395</wp:posOffset>
                  </wp:positionV>
                  <wp:extent cx="4305935" cy="2732405"/>
                  <wp:effectExtent l="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5935" cy="2732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128D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 xml:space="preserve">Document 1 : </w:t>
            </w:r>
            <w:r w:rsidR="00861BD7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>é</w:t>
            </w:r>
            <w:r w:rsidR="00CC128D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>volution depuis 1958 de la quantité de CO</w:t>
            </w:r>
            <w:r w:rsidR="00CC128D">
              <w:rPr>
                <w:rFonts w:ascii="Calibri" w:hAnsi="Calibri"/>
                <w:b/>
                <w:bCs/>
                <w:sz w:val="26"/>
                <w:szCs w:val="26"/>
                <w:u w:val="single"/>
                <w:vertAlign w:val="subscript"/>
              </w:rPr>
              <w:t>2</w:t>
            </w:r>
            <w:r w:rsidR="00CC128D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 xml:space="preserve"> atmosphérique à </w:t>
            </w:r>
            <w:proofErr w:type="spellStart"/>
            <w:r w:rsidR="00CC128D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>Mauna</w:t>
            </w:r>
            <w:proofErr w:type="spellEnd"/>
            <w:r w:rsidR="00CC128D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 xml:space="preserve"> Loa (Hawaii), de la quantité de CO</w:t>
            </w:r>
            <w:r w:rsidR="00CC128D">
              <w:rPr>
                <w:rFonts w:ascii="Calibri" w:hAnsi="Calibri"/>
                <w:b/>
                <w:bCs/>
                <w:sz w:val="26"/>
                <w:szCs w:val="26"/>
                <w:u w:val="single"/>
                <w:vertAlign w:val="subscript"/>
              </w:rPr>
              <w:t>2</w:t>
            </w:r>
            <w:r w:rsidR="00CC128D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 xml:space="preserve"> dissout dans l’océan et du pH de l’océan.</w:t>
            </w:r>
          </w:p>
          <w:p w:rsidR="00AE49E2" w:rsidRDefault="00AE49E2">
            <w:pPr>
              <w:pStyle w:val="Contenudetableau"/>
              <w:widowControl w:val="0"/>
              <w:rPr>
                <w:rFonts w:hint="eastAsia"/>
              </w:rPr>
            </w:pPr>
          </w:p>
          <w:p w:rsidR="00AE49E2" w:rsidRDefault="0067199F">
            <w:pPr>
              <w:pStyle w:val="Contenudetableau"/>
              <w:widowControl w:val="0"/>
              <w:rPr>
                <w:rFonts w:hint="eastAsia"/>
                <w:b/>
                <w:bCs/>
                <w:color w:val="FF59B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11" behindDoc="0" locked="0" layoutInCell="1" allowOverlap="1">
                      <wp:simplePos x="0" y="0"/>
                      <wp:positionH relativeFrom="column">
                        <wp:posOffset>54433</wp:posOffset>
                      </wp:positionH>
                      <wp:positionV relativeFrom="paragraph">
                        <wp:posOffset>29313</wp:posOffset>
                      </wp:positionV>
                      <wp:extent cx="1637414" cy="691116"/>
                      <wp:effectExtent l="0" t="0" r="1270" b="13970"/>
                      <wp:wrapNone/>
                      <wp:docPr id="1" name="Forme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637414" cy="691116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AE49E2" w:rsidRDefault="00CC128D">
                                  <w:pPr>
                                    <w:pStyle w:val="Contenudecadre"/>
                                    <w:widowControl w:val="0"/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Évolution de la </w:t>
                                  </w:r>
                                  <w:r w:rsidR="0067199F"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pression</w:t>
                                  </w: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en CO</w:t>
                                  </w: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de l’atmosphère </w:t>
                                  </w: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vertAlign w:val="subscript"/>
                                    </w:rPr>
                                    <w:t xml:space="preserve"> </w:t>
                                  </w:r>
                                </w:p>
                                <w:p w:rsidR="00AE49E2" w:rsidRDefault="00AE49E2">
                                  <w:pPr>
                                    <w:pStyle w:val="Contenudecadre"/>
                                    <w:widowControl w:val="0"/>
                                  </w:pPr>
                                </w:p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Forme10" o:spid="_x0000_s1027" style="position:absolute;margin-left:4.3pt;margin-top:2.3pt;width:128.95pt;height:54.4pt;z-index:1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" filled="f" stroked="f" strokeweight="0">
                      <v:textbox inset="0,0,0,0">
                        <w:txbxContent>
                          <w:p w:rsidR="00AE49E2" w:rsidRDefault="00CC128D">
                            <w:pPr>
                              <w:pStyle w:val="Contenudecadre"/>
                              <w:widowControl w:val="0"/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Évolution de la </w:t>
                            </w:r>
                            <w:r w:rsidR="0067199F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pression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 en CO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 de l’atmosphère 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vertAlign w:val="subscript"/>
                              </w:rPr>
                              <w:t xml:space="preserve"> </w:t>
                            </w:r>
                          </w:p>
                          <w:p w:rsidR="00AE49E2" w:rsidRDefault="00AE49E2">
                            <w:pPr>
                              <w:pStyle w:val="Contenudecadre"/>
                              <w:widowControl w:val="0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33E89">
              <w:rPr>
                <w:rFonts w:ascii="Calibri" w:hAnsi="Calibri"/>
                <w:b/>
                <w:bCs/>
                <w:noProof/>
                <w:color w:val="FF59BA"/>
              </w:rPr>
              <mc:AlternateContent>
                <mc:Choice Requires="wps">
                  <w:drawing>
                    <wp:anchor distT="5080" distB="0" distL="0" distR="0" simplePos="0" relativeHeight="10" behindDoc="0" locked="0" layoutInCell="1" allowOverlap="1">
                      <wp:simplePos x="0" y="0"/>
                      <wp:positionH relativeFrom="column">
                        <wp:posOffset>4956825</wp:posOffset>
                      </wp:positionH>
                      <wp:positionV relativeFrom="paragraph">
                        <wp:posOffset>135773</wp:posOffset>
                      </wp:positionV>
                      <wp:extent cx="546336" cy="202018"/>
                      <wp:effectExtent l="38100" t="19050" r="25400" b="83820"/>
                      <wp:wrapNone/>
                      <wp:docPr id="7" name="Forme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546336" cy="202018"/>
                              </a:xfrm>
                              <a:prstGeom prst="line">
                                <a:avLst/>
                              </a:prstGeom>
                              <a:ln w="36360">
                                <a:solidFill>
                                  <a:srgbClr val="3465A4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084FC2" id="Forme8" o:spid="_x0000_s1026" style="position:absolute;flip:x;z-index:10;visibility:visible;mso-wrap-style:square;mso-width-percent:0;mso-height-percent:0;mso-wrap-distance-left:0;mso-wrap-distance-top:.4pt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390.3pt,10.7pt" to="433.3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" strokecolor="#3465a4" strokeweight="1.01mm">
                      <v:stroke endarrow="open" joinstyle="miter"/>
                    </v:line>
                  </w:pict>
                </mc:Fallback>
              </mc:AlternateContent>
            </w:r>
            <w:r w:rsidR="00D33E89">
              <w:rPr>
                <w:b/>
                <w:bCs/>
                <w:noProof/>
                <w:color w:val="FF59BA"/>
              </w:rPr>
              <w:t xml:space="preserve"> </w:t>
            </w:r>
          </w:p>
          <w:p w:rsidR="00AE49E2" w:rsidRDefault="0067199F">
            <w:pPr>
              <w:pStyle w:val="Contenudetableau"/>
              <w:widowControl w:val="0"/>
              <w:rPr>
                <w:rFonts w:ascii="Calibri" w:hAnsi="Calibri"/>
                <w:b/>
                <w:bCs/>
                <w:color w:val="007C4E"/>
              </w:rPr>
            </w:pPr>
            <w:r>
              <w:rPr>
                <w:b/>
                <w:bCs/>
                <w:noProof/>
                <w:color w:val="FF59BA"/>
              </w:rPr>
              <mc:AlternateContent>
                <mc:Choice Requires="wps">
                  <w:drawing>
                    <wp:anchor distT="5080" distB="0" distL="5080" distR="0" simplePos="0" relativeHeight="21" behindDoc="0" locked="0" layoutInCell="1" allowOverlap="1">
                      <wp:simplePos x="0" y="0"/>
                      <wp:positionH relativeFrom="column">
                        <wp:posOffset>1012146</wp:posOffset>
                      </wp:positionH>
                      <wp:positionV relativeFrom="paragraph">
                        <wp:posOffset>295319</wp:posOffset>
                      </wp:positionV>
                      <wp:extent cx="1297024" cy="499539"/>
                      <wp:effectExtent l="19050" t="19050" r="36830" b="72390"/>
                      <wp:wrapNone/>
                      <wp:docPr id="5" name="Forme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297024" cy="499539"/>
                              </a:xfrm>
                              <a:prstGeom prst="line">
                                <a:avLst/>
                              </a:prstGeom>
                              <a:ln w="36360">
                                <a:solidFill>
                                  <a:srgbClr val="3465A4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B10737" id="Forme8" o:spid="_x0000_s1026" style="position:absolute;z-index:21;visibility:visible;mso-wrap-style:square;mso-width-percent:0;mso-height-percent:0;mso-wrap-distance-left:.4pt;mso-wrap-distance-top:.4pt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" from="79.7pt,23.25pt" to="181.8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" strokecolor="#3465a4" strokeweight="1.01mm">
                      <v:stroke endarrow="open" joinstyle="miter"/>
                    </v:line>
                  </w:pict>
                </mc:Fallback>
              </mc:AlternateContent>
            </w:r>
          </w:p>
          <w:p w:rsidR="00AE49E2" w:rsidRDefault="00AE49E2">
            <w:pPr>
              <w:pStyle w:val="Contenudetableau"/>
              <w:widowControl w:val="0"/>
              <w:rPr>
                <w:rFonts w:ascii="Calibri" w:hAnsi="Calibri"/>
                <w:b/>
                <w:bCs/>
                <w:color w:val="FF59BA"/>
              </w:rPr>
            </w:pPr>
          </w:p>
          <w:p w:rsidR="00AE49E2" w:rsidRDefault="00D33E89">
            <w:pPr>
              <w:pStyle w:val="Contenudetableau"/>
              <w:widowControl w:val="0"/>
              <w:rPr>
                <w:rFonts w:ascii="Calibri" w:hAnsi="Calibri"/>
                <w:b/>
                <w:bCs/>
                <w:color w:val="683BF5"/>
              </w:rPr>
            </w:pPr>
            <w:r>
              <w:rPr>
                <w:rFonts w:ascii="Calibri" w:hAnsi="Calibri"/>
                <w:b/>
                <w:bCs/>
                <w:noProof/>
                <w:color w:val="007C4E"/>
              </w:rPr>
              <mc:AlternateContent>
                <mc:Choice Requires="wps">
                  <w:drawing>
                    <wp:anchor distT="0" distB="0" distL="0" distR="0" simplePos="0" relativeHeight="5" behindDoc="0" locked="0" layoutInCell="1" allowOverlap="1">
                      <wp:simplePos x="0" y="0"/>
                      <wp:positionH relativeFrom="column">
                        <wp:posOffset>5527040</wp:posOffset>
                      </wp:positionH>
                      <wp:positionV relativeFrom="paragraph">
                        <wp:posOffset>212297</wp:posOffset>
                      </wp:positionV>
                      <wp:extent cx="1158875" cy="417195"/>
                      <wp:effectExtent l="0" t="0" r="10160" b="2540"/>
                      <wp:wrapNone/>
                      <wp:docPr id="8" name="Forme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158875" cy="41719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AE49E2" w:rsidRDefault="00CC128D">
                                  <w:pPr>
                                    <w:pStyle w:val="Contenudecadre"/>
                                    <w:widowControl w:val="0"/>
                                  </w:pPr>
                                  <w:r>
                                    <w:rPr>
                                      <w:rFonts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>Evolution du pH de l’océan</w:t>
                                  </w:r>
                                </w:p>
                              </w:txbxContent>
                            </wps:txbx>
                            <wps:bodyPr lIns="0" tIns="0" rIns="0" bIns="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Forme7" o:spid="_x0000_s1028" style="position:absolute;margin-left:435.2pt;margin-top:16.7pt;width:91.25pt;height:32.8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" filled="f" stroked="f" strokeweight="0">
                      <v:textbox inset="0,0,0,0">
                        <w:txbxContent>
                          <w:p w:rsidR="00AE49E2" w:rsidRDefault="00CC128D">
                            <w:pPr>
                              <w:pStyle w:val="Contenudecadre"/>
                              <w:widowControl w:val="0"/>
                            </w:pP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Evolution du pH de l’océan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E49E2" w:rsidRDefault="00D33E89">
            <w:pPr>
              <w:pStyle w:val="Contenudetableau"/>
              <w:widowControl w:val="0"/>
              <w:rPr>
                <w:rFonts w:ascii="Calibri" w:hAnsi="Calibri"/>
                <w:b/>
                <w:bCs/>
                <w:color w:val="007C4E"/>
              </w:rPr>
            </w:pPr>
            <w:r>
              <w:rPr>
                <w:b/>
                <w:bCs/>
                <w:noProof/>
                <w:color w:val="33B061"/>
                <w:vertAlign w:val="subscript"/>
              </w:rPr>
              <mc:AlternateContent>
                <mc:Choice Requires="wps">
                  <w:drawing>
                    <wp:anchor distT="5080" distB="0" distL="0" distR="2540" simplePos="0" relativeHeight="7" behindDoc="0" locked="0" layoutInCell="1" allowOverlap="1">
                      <wp:simplePos x="0" y="0"/>
                      <wp:positionH relativeFrom="column">
                        <wp:posOffset>4807969</wp:posOffset>
                      </wp:positionH>
                      <wp:positionV relativeFrom="paragraph">
                        <wp:posOffset>101718</wp:posOffset>
                      </wp:positionV>
                      <wp:extent cx="648084" cy="170121"/>
                      <wp:effectExtent l="38100" t="19050" r="19050" b="97155"/>
                      <wp:wrapNone/>
                      <wp:docPr id="9" name="Forme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48084" cy="170121"/>
                              </a:xfrm>
                              <a:prstGeom prst="line">
                                <a:avLst/>
                              </a:prstGeom>
                              <a:ln w="36360">
                                <a:solidFill>
                                  <a:srgbClr val="3465A4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E93312" id="Forme8" o:spid="_x0000_s1026" style="position:absolute;flip:x;z-index:7;visibility:visible;mso-wrap-style:square;mso-width-percent:0;mso-height-percent:0;mso-wrap-distance-left:0;mso-wrap-distance-top:.4pt;mso-wrap-distance-right:.2pt;mso-wrap-distance-bottom:0;mso-position-horizontal:absolute;mso-position-horizontal-relative:text;mso-position-vertical:absolute;mso-position-vertical-relative:text;mso-width-percent:0;mso-height-percent:0;mso-width-relative:margin;mso-height-relative:margin" from="378.6pt,8pt" to="429.6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" strokecolor="#3465a4" strokeweight="1.01mm">
                      <v:stroke endarrow="open" joinstyle="miter"/>
                    </v:line>
                  </w:pict>
                </mc:Fallback>
              </mc:AlternateContent>
            </w:r>
          </w:p>
          <w:p w:rsidR="00AE49E2" w:rsidRDefault="00AE49E2">
            <w:pPr>
              <w:pStyle w:val="Contenudetableau"/>
              <w:widowControl w:val="0"/>
              <w:rPr>
                <w:rFonts w:hint="eastAsia"/>
                <w:b/>
                <w:bCs/>
                <w:color w:val="33B061"/>
                <w:vertAlign w:val="subscript"/>
              </w:rPr>
            </w:pPr>
          </w:p>
          <w:p w:rsidR="00AE49E2" w:rsidRDefault="00AE49E2">
            <w:pPr>
              <w:pStyle w:val="Contenudetableau"/>
              <w:widowControl w:val="0"/>
              <w:rPr>
                <w:rFonts w:hint="eastAsia"/>
                <w:b/>
                <w:bCs/>
                <w:color w:val="33B061"/>
                <w:vertAlign w:val="subscript"/>
              </w:rPr>
            </w:pPr>
          </w:p>
          <w:p w:rsidR="00AE49E2" w:rsidRDefault="00D33E89" w:rsidP="00D33E89">
            <w:pPr>
              <w:pStyle w:val="Contenudetableau"/>
              <w:widowControl w:val="0"/>
              <w:tabs>
                <w:tab w:val="left" w:pos="6580"/>
              </w:tabs>
              <w:rPr>
                <w:rFonts w:hint="eastAsia"/>
                <w:b/>
                <w:bCs/>
                <w:color w:val="33B061"/>
                <w:vertAlign w:val="subscript"/>
              </w:rPr>
            </w:pPr>
            <w:r>
              <w:rPr>
                <w:rFonts w:hint="eastAsia"/>
                <w:b/>
                <w:bCs/>
                <w:color w:val="33B061"/>
                <w:vertAlign w:val="subscript"/>
              </w:rPr>
              <w:tab/>
            </w:r>
          </w:p>
          <w:p w:rsidR="00AE49E2" w:rsidRDefault="00CC128D">
            <w:pPr>
              <w:pStyle w:val="Contenudetableau"/>
              <w:widowControl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 xml:space="preserve">Source :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</w:rPr>
              <w:t>Feely</w:t>
            </w:r>
            <w:proofErr w:type="spellEnd"/>
            <w:r>
              <w:rPr>
                <w:rFonts w:ascii="Calibri" w:hAnsi="Calibri"/>
                <w:i/>
                <w:iCs/>
                <w:color w:val="000000"/>
              </w:rPr>
              <w:t xml:space="preserve"> et al.,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</w:rPr>
              <w:t>Oceanography</w:t>
            </w:r>
            <w:proofErr w:type="spellEnd"/>
            <w:r>
              <w:rPr>
                <w:rFonts w:ascii="Calibri" w:hAnsi="Calibri"/>
                <w:i/>
                <w:iCs/>
                <w:color w:val="000000"/>
              </w:rPr>
              <w:t xml:space="preserve"> (2009)</w:t>
            </w:r>
          </w:p>
        </w:tc>
      </w:tr>
    </w:tbl>
    <w:p w:rsidR="00AE49E2" w:rsidRDefault="00AE49E2">
      <w:pPr>
        <w:pStyle w:val="Textbody"/>
        <w:spacing w:after="0"/>
      </w:pPr>
    </w:p>
    <w:p w:rsidR="00162068" w:rsidRDefault="00162068">
      <w:pPr>
        <w:pStyle w:val="Textbody"/>
        <w:spacing w:after="0"/>
      </w:pPr>
    </w:p>
    <w:p w:rsidR="00162068" w:rsidRDefault="00162068">
      <w:pPr>
        <w:pStyle w:val="Textbody"/>
        <w:spacing w:after="0"/>
      </w:pPr>
    </w:p>
    <w:tbl>
      <w:tblPr>
        <w:tblW w:w="107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72"/>
      </w:tblGrid>
      <w:tr w:rsidR="00162068" w:rsidTr="006178EB"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068" w:rsidRDefault="00162068" w:rsidP="006178EB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>2</w:t>
            </w:r>
            <w:r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> : des transformations chimiques dans les océans.</w:t>
            </w:r>
          </w:p>
          <w:p w:rsidR="00162068" w:rsidRDefault="00162068" w:rsidP="006178EB">
            <w:pPr>
              <w:pStyle w:val="Contenudetableau"/>
              <w:widowControl w:val="0"/>
              <w:numPr>
                <w:ilvl w:val="0"/>
                <w:numId w:val="2"/>
              </w:numPr>
              <w:rPr>
                <w:rFonts w:hint="eastAsia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Le dioxyde de carbone étant soluble dans l’eau, il s’y dissout et une transformation chimique en </w:t>
            </w:r>
            <w:r>
              <w:rPr>
                <w:rFonts w:ascii="Calibri" w:hAnsi="Calibri"/>
                <w:b/>
                <w:bCs/>
                <w:sz w:val="26"/>
                <w:szCs w:val="26"/>
              </w:rPr>
              <w:t>deux étapes</w:t>
            </w:r>
            <w:r>
              <w:rPr>
                <w:rFonts w:ascii="Calibri" w:hAnsi="Calibri"/>
                <w:sz w:val="26"/>
                <w:szCs w:val="26"/>
              </w:rPr>
              <w:t xml:space="preserve"> a alors lieu :</w:t>
            </w:r>
          </w:p>
          <w:p w:rsidR="00162068" w:rsidRDefault="00162068" w:rsidP="006178EB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6350" distR="6350" simplePos="0" relativeHeight="251660288" behindDoc="0" locked="0" layoutInCell="1" allowOverlap="1" wp14:anchorId="0885B037" wp14:editId="0BC5D71F">
                      <wp:simplePos x="0" y="0"/>
                      <wp:positionH relativeFrom="column">
                        <wp:posOffset>3194685</wp:posOffset>
                      </wp:positionH>
                      <wp:positionV relativeFrom="paragraph">
                        <wp:posOffset>111760</wp:posOffset>
                      </wp:positionV>
                      <wp:extent cx="353060" cy="635"/>
                      <wp:effectExtent l="0" t="76200" r="0" b="88900"/>
                      <wp:wrapNone/>
                      <wp:docPr id="21" name="Form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52439" cy="0"/>
                              </a:xfrm>
                              <a:prstGeom prst="line">
                                <a:avLst/>
                              </a:prstGeom>
                              <a:ln w="12600">
                                <a:solidFill>
                                  <a:srgbClr val="000000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AE6BF5" id="Forme1" o:spid="_x0000_s1026" style="position:absolute;z-index:251660288;visibility:visible;mso-wrap-style:square;mso-wrap-distance-left:.5pt;mso-wrap-distance-top:0;mso-wrap-distance-right:.5pt;mso-wrap-distance-bottom:0;mso-position-horizontal:absolute;mso-position-horizontal-relative:text;mso-position-vertical:absolute;mso-position-vertical-relative:text" from="251.55pt,8.8pt" to="279.3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" strokeweight=".35mm">
                      <v:stroke endarrow="open" joinstyle="miter"/>
                    </v:line>
                  </w:pict>
                </mc:Fallback>
              </mc:AlternateContent>
            </w:r>
            <w:r>
              <w:rPr>
                <w:rFonts w:ascii="Calibri" w:hAnsi="Calibri"/>
                <w:sz w:val="26"/>
                <w:szCs w:val="26"/>
              </w:rPr>
              <w:t xml:space="preserve">          </w:t>
            </w:r>
            <w:proofErr w:type="gramStart"/>
            <w:r>
              <w:rPr>
                <w:rFonts w:ascii="Calibri" w:eastAsia="Calibri" w:hAnsi="Calibri" w:cs="Calibri"/>
                <w:sz w:val="26"/>
                <w:szCs w:val="26"/>
              </w:rPr>
              <w:t>①</w:t>
            </w:r>
            <w:proofErr w:type="gramEnd"/>
            <w:r>
              <w:rPr>
                <w:rFonts w:ascii="Calibri" w:hAnsi="Calibri"/>
                <w:sz w:val="26"/>
                <w:szCs w:val="26"/>
              </w:rPr>
              <w:t xml:space="preserve">      dioxyde de carbone (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</w:rPr>
              <w:t>) + eau (l)                    acide carbonique (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</w:rPr>
              <w:t>)</w:t>
            </w:r>
          </w:p>
          <w:p w:rsidR="00162068" w:rsidRDefault="00162068" w:rsidP="006178EB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6350" distR="6350" simplePos="0" relativeHeight="251664384" behindDoc="0" locked="0" layoutInCell="1" allowOverlap="1" wp14:anchorId="3FDA6906" wp14:editId="38FBDDD4">
                      <wp:simplePos x="0" y="0"/>
                      <wp:positionH relativeFrom="column">
                        <wp:posOffset>3194685</wp:posOffset>
                      </wp:positionH>
                      <wp:positionV relativeFrom="paragraph">
                        <wp:posOffset>111760</wp:posOffset>
                      </wp:positionV>
                      <wp:extent cx="353060" cy="635"/>
                      <wp:effectExtent l="0" t="76200" r="0" b="88900"/>
                      <wp:wrapNone/>
                      <wp:docPr id="22" name="Form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52439" cy="0"/>
                              </a:xfrm>
                              <a:prstGeom prst="line">
                                <a:avLst/>
                              </a:prstGeom>
                              <a:ln w="12600">
                                <a:solidFill>
                                  <a:srgbClr val="000000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F038B7" id="Forme1" o:spid="_x0000_s1026" style="position:absolute;z-index:251664384;visibility:visible;mso-wrap-style:square;mso-wrap-distance-left:.5pt;mso-wrap-distance-top:0;mso-wrap-distance-right:.5pt;mso-wrap-distance-bottom:0;mso-position-horizontal:absolute;mso-position-horizontal-relative:text;mso-position-vertical:absolute;mso-position-vertical-relative:text" from="251.55pt,8.8pt" to="279.3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" strokeweight=".35mm">
                      <v:stroke endarrow="open" joinstyle="miter"/>
                    </v:line>
                  </w:pict>
                </mc:Fallback>
              </mc:AlternateContent>
            </w:r>
            <w:r>
              <w:rPr>
                <w:rFonts w:ascii="Calibri" w:hAnsi="Calibri"/>
                <w:sz w:val="26"/>
                <w:szCs w:val="26"/>
                <w:lang w:val="en-US"/>
              </w:rPr>
              <w:t xml:space="preserve">                                                    </w:t>
            </w:r>
            <w:proofErr w:type="gramStart"/>
            <w:r>
              <w:rPr>
                <w:rFonts w:ascii="Calibri" w:hAnsi="Calibri"/>
                <w:sz w:val="26"/>
                <w:szCs w:val="26"/>
                <w:lang w:val="en-US"/>
              </w:rPr>
              <w:t>CO</w:t>
            </w:r>
            <w:r>
              <w:rPr>
                <w:rFonts w:ascii="Calibri" w:hAnsi="Calibri"/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rFonts w:ascii="Calibri" w:hAnsi="Calibri"/>
                <w:sz w:val="26"/>
                <w:szCs w:val="26"/>
                <w:lang w:val="en-US"/>
              </w:rPr>
              <w:t>(</w:t>
            </w:r>
            <w:proofErr w:type="spellStart"/>
            <w:proofErr w:type="gramEnd"/>
            <w:r>
              <w:rPr>
                <w:rFonts w:ascii="Calibri" w:hAnsi="Calibri"/>
                <w:sz w:val="26"/>
                <w:szCs w:val="26"/>
                <w:lang w:val="en-US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  <w:lang w:val="en-US"/>
              </w:rPr>
              <w:t>) + H</w:t>
            </w:r>
            <w:r>
              <w:rPr>
                <w:rFonts w:ascii="Calibri" w:hAnsi="Calibri"/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rFonts w:ascii="Calibri" w:hAnsi="Calibri"/>
                <w:sz w:val="26"/>
                <w:szCs w:val="26"/>
                <w:lang w:val="en-US"/>
              </w:rPr>
              <w:t>O(l)                   H</w:t>
            </w:r>
            <w:r>
              <w:rPr>
                <w:rFonts w:ascii="Calibri" w:hAnsi="Calibri"/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rFonts w:ascii="Calibri" w:hAnsi="Calibri"/>
                <w:sz w:val="26"/>
                <w:szCs w:val="26"/>
                <w:lang w:val="en-US"/>
              </w:rPr>
              <w:t>CO</w:t>
            </w:r>
            <w:r>
              <w:rPr>
                <w:rFonts w:ascii="Calibri" w:hAnsi="Calibri"/>
                <w:sz w:val="26"/>
                <w:szCs w:val="26"/>
                <w:vertAlign w:val="subscript"/>
                <w:lang w:val="en-US"/>
              </w:rPr>
              <w:t>3</w:t>
            </w:r>
            <w:r>
              <w:rPr>
                <w:rFonts w:ascii="Calibri" w:hAnsi="Calibri"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Calibri" w:hAnsi="Calibri"/>
                <w:sz w:val="26"/>
                <w:szCs w:val="26"/>
                <w:lang w:val="en-US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  <w:lang w:val="en-US"/>
              </w:rPr>
              <w:t>)</w:t>
            </w:r>
          </w:p>
          <w:p w:rsidR="00162068" w:rsidRDefault="00162068" w:rsidP="006178EB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6350" distR="6350" simplePos="0" relativeHeight="251665408" behindDoc="0" locked="0" layoutInCell="1" allowOverlap="1" wp14:anchorId="3179CEE8" wp14:editId="2903594C">
                      <wp:simplePos x="0" y="0"/>
                      <wp:positionH relativeFrom="column">
                        <wp:posOffset>2527935</wp:posOffset>
                      </wp:positionH>
                      <wp:positionV relativeFrom="paragraph">
                        <wp:posOffset>140335</wp:posOffset>
                      </wp:positionV>
                      <wp:extent cx="353060" cy="1270"/>
                      <wp:effectExtent l="0" t="76200" r="0" b="88900"/>
                      <wp:wrapNone/>
                      <wp:docPr id="23" name="Form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52439" cy="720"/>
                              </a:xfrm>
                              <a:prstGeom prst="line">
                                <a:avLst/>
                              </a:prstGeom>
                              <a:ln w="12600">
                                <a:solidFill>
                                  <a:srgbClr val="000000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4A15F8" id="Forme1" o:spid="_x0000_s1026" style="position:absolute;z-index:251665408;visibility:visible;mso-wrap-style:square;mso-wrap-distance-left:.5pt;mso-wrap-distance-top:0;mso-wrap-distance-right:.5pt;mso-wrap-distance-bottom:0;mso-position-horizontal:absolute;mso-position-horizontal-relative:text;mso-position-vertical:absolute;mso-position-vertical-relative:text" from="199.05pt,11.05pt" to="226.8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" strokeweight=".35mm">
                      <v:stroke endarrow="open" joinstyle="miter"/>
                    </v:line>
                  </w:pict>
                </mc:Fallback>
              </mc:AlternateContent>
            </w:r>
            <w:r>
              <w:rPr>
                <w:rFonts w:ascii="Calibri" w:eastAsia="Calibri" w:hAnsi="Calibri" w:cs="Calibri"/>
                <w:sz w:val="26"/>
                <w:szCs w:val="26"/>
              </w:rPr>
              <w:t xml:space="preserve">          ②       acide carbonique (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6"/>
                <w:szCs w:val="26"/>
              </w:rPr>
              <w:t>aq</w:t>
            </w:r>
            <w:proofErr w:type="spellEnd"/>
            <w:r>
              <w:rPr>
                <w:rFonts w:ascii="Calibri" w:eastAsia="Calibri" w:hAnsi="Calibri" w:cs="Calibri"/>
                <w:sz w:val="26"/>
                <w:szCs w:val="26"/>
              </w:rPr>
              <w:t xml:space="preserve">)   </w:t>
            </w:r>
            <w:proofErr w:type="gramEnd"/>
            <w:r>
              <w:rPr>
                <w:rFonts w:ascii="Calibri" w:eastAsia="Calibri" w:hAnsi="Calibri" w:cs="Calibri"/>
                <w:sz w:val="26"/>
                <w:szCs w:val="26"/>
              </w:rPr>
              <w:t xml:space="preserve">              ion hydrogène (</w:t>
            </w:r>
            <w:proofErr w:type="spellStart"/>
            <w:r>
              <w:rPr>
                <w:rFonts w:ascii="Calibri" w:eastAsia="Calibri" w:hAnsi="Calibri" w:cs="Calibri"/>
                <w:sz w:val="26"/>
                <w:szCs w:val="26"/>
              </w:rPr>
              <w:t>aq</w:t>
            </w:r>
            <w:proofErr w:type="spellEnd"/>
            <w:r>
              <w:rPr>
                <w:rFonts w:ascii="Calibri" w:eastAsia="Calibri" w:hAnsi="Calibri" w:cs="Calibri"/>
                <w:sz w:val="26"/>
                <w:szCs w:val="26"/>
              </w:rPr>
              <w:t>) +  ion bicarbonate (</w:t>
            </w:r>
            <w:proofErr w:type="spellStart"/>
            <w:r>
              <w:rPr>
                <w:rFonts w:ascii="Calibri" w:eastAsia="Calibri" w:hAnsi="Calibri" w:cs="Calibri"/>
                <w:sz w:val="26"/>
                <w:szCs w:val="26"/>
              </w:rPr>
              <w:t>aq</w:t>
            </w:r>
            <w:proofErr w:type="spellEnd"/>
            <w:r>
              <w:rPr>
                <w:rFonts w:ascii="Calibri" w:eastAsia="Calibri" w:hAnsi="Calibri" w:cs="Calibri"/>
                <w:sz w:val="26"/>
                <w:szCs w:val="26"/>
              </w:rPr>
              <w:t>)</w:t>
            </w:r>
          </w:p>
          <w:p w:rsidR="00162068" w:rsidRDefault="00162068" w:rsidP="006178EB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6350" distR="6350" simplePos="0" relativeHeight="251661312" behindDoc="0" locked="0" layoutInCell="1" allowOverlap="1" wp14:anchorId="0085893D" wp14:editId="1DEE875C">
                      <wp:simplePos x="0" y="0"/>
                      <wp:positionH relativeFrom="column">
                        <wp:posOffset>2598420</wp:posOffset>
                      </wp:positionH>
                      <wp:positionV relativeFrom="paragraph">
                        <wp:posOffset>109220</wp:posOffset>
                      </wp:positionV>
                      <wp:extent cx="545465" cy="1270"/>
                      <wp:effectExtent l="0" t="76200" r="0" b="88900"/>
                      <wp:wrapNone/>
                      <wp:docPr id="24" name="Form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544680" cy="720"/>
                              </a:xfrm>
                              <a:prstGeom prst="line">
                                <a:avLst/>
                              </a:prstGeom>
                              <a:ln w="12600">
                                <a:solidFill>
                                  <a:srgbClr val="000000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C78852" id="Forme1" o:spid="_x0000_s1026" style="position:absolute;z-index:251661312;visibility:visible;mso-wrap-style:square;mso-wrap-distance-left:.5pt;mso-wrap-distance-top:0;mso-wrap-distance-right:.5pt;mso-wrap-distance-bottom:0;mso-position-horizontal:absolute;mso-position-horizontal-relative:text;mso-position-vertical:absolute;mso-position-vertical-relative:text" from="204.6pt,8.6pt" to="247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" strokeweight=".35mm">
                      <v:stroke endarrow="open" joinstyle="miter"/>
                    </v:line>
                  </w:pict>
                </mc:Fallback>
              </mc:AlternateConten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 xml:space="preserve">                                            H</w:t>
            </w:r>
            <w:r>
              <w:rPr>
                <w:rFonts w:ascii="Calibri" w:eastAsia="Calibri" w:hAnsi="Calibri" w:cs="Calibri"/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CO</w:t>
            </w:r>
            <w:r>
              <w:rPr>
                <w:rFonts w:ascii="Calibri" w:eastAsia="Calibri" w:hAnsi="Calibri" w:cs="Calibri"/>
                <w:sz w:val="26"/>
                <w:szCs w:val="26"/>
                <w:vertAlign w:val="subscript"/>
                <w:lang w:val="en-US"/>
              </w:rPr>
              <w:t>3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(</w:t>
            </w:r>
            <w:proofErr w:type="spellStart"/>
            <w:proofErr w:type="gramStart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aq</w:t>
            </w:r>
            <w:proofErr w:type="spellEnd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 xml:space="preserve">)   </w:t>
            </w:r>
            <w:proofErr w:type="gramEnd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 xml:space="preserve">                     H</w:t>
            </w:r>
            <w:r>
              <w:rPr>
                <w:rFonts w:ascii="Calibri" w:eastAsia="Calibri" w:hAnsi="Calibri" w:cs="Calibri"/>
                <w:sz w:val="26"/>
                <w:szCs w:val="26"/>
                <w:vertAlign w:val="superscript"/>
                <w:lang w:val="en-US"/>
              </w:rPr>
              <w:t>+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aq</w:t>
            </w:r>
            <w:proofErr w:type="spellEnd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) + HCO</w:t>
            </w:r>
            <w:r>
              <w:rPr>
                <w:rFonts w:ascii="Calibri" w:eastAsia="Calibri" w:hAnsi="Calibri" w:cs="Calibri"/>
                <w:sz w:val="26"/>
                <w:szCs w:val="26"/>
                <w:vertAlign w:val="subscript"/>
                <w:lang w:val="en-US"/>
              </w:rPr>
              <w:t>3</w:t>
            </w:r>
            <w:r>
              <w:rPr>
                <w:rFonts w:ascii="Calibri" w:eastAsia="Calibri" w:hAnsi="Calibri" w:cs="Calibri"/>
                <w:sz w:val="26"/>
                <w:szCs w:val="26"/>
                <w:vertAlign w:val="superscript"/>
                <w:lang w:val="en-US"/>
              </w:rPr>
              <w:t>-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aq</w:t>
            </w:r>
            <w:proofErr w:type="spellEnd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)</w:t>
            </w:r>
          </w:p>
          <w:p w:rsidR="00162068" w:rsidRDefault="00162068" w:rsidP="006178EB">
            <w:pPr>
              <w:pStyle w:val="Contenudetableau"/>
              <w:widowControl w:val="0"/>
              <w:rPr>
                <w:rFonts w:ascii="Calibri" w:eastAsia="Calibri" w:hAnsi="Calibri" w:cs="Calibri"/>
                <w:sz w:val="26"/>
                <w:szCs w:val="26"/>
                <w:lang w:val="en-US"/>
              </w:rPr>
            </w:pPr>
          </w:p>
          <w:p w:rsidR="00162068" w:rsidRDefault="00162068" w:rsidP="006178EB">
            <w:pPr>
              <w:pStyle w:val="Contenudetableau"/>
              <w:widowControl w:val="0"/>
              <w:numPr>
                <w:ilvl w:val="0"/>
                <w:numId w:val="3"/>
              </w:numPr>
              <w:jc w:val="both"/>
              <w:rPr>
                <w:rFonts w:hint="eastAsia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Le carbonate de calcium CaCO</w:t>
            </w:r>
            <w:r>
              <w:rPr>
                <w:rFonts w:ascii="Calibri" w:hAnsi="Calibri"/>
                <w:sz w:val="26"/>
                <w:szCs w:val="26"/>
                <w:vertAlign w:val="subscript"/>
              </w:rPr>
              <w:t>3</w:t>
            </w:r>
            <w:r>
              <w:rPr>
                <w:rFonts w:ascii="Calibri" w:hAnsi="Calibri"/>
                <w:sz w:val="26"/>
                <w:szCs w:val="26"/>
              </w:rPr>
              <w:t xml:space="preserve"> réagit avec l’ion hydrogène 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H</w:t>
            </w:r>
            <w:proofErr w:type="gramStart"/>
            <w:r>
              <w:rPr>
                <w:rFonts w:ascii="Calibri" w:eastAsia="Calibri" w:hAnsi="Calibri" w:cs="Calibri"/>
                <w:sz w:val="26"/>
                <w:szCs w:val="26"/>
                <w:vertAlign w:val="superscript"/>
                <w:lang w:val="en-US"/>
              </w:rPr>
              <w:t>+</w:t>
            </w:r>
            <w:r>
              <w:rPr>
                <w:rFonts w:ascii="Calibri" w:hAnsi="Calibri"/>
                <w:sz w:val="26"/>
                <w:szCs w:val="26"/>
              </w:rPr>
              <w:t>:</w:t>
            </w:r>
            <w:proofErr w:type="gramEnd"/>
          </w:p>
          <w:p w:rsidR="00162068" w:rsidRDefault="00162068" w:rsidP="006178EB">
            <w:pPr>
              <w:pStyle w:val="Contenudetableau"/>
              <w:widowControl w:val="0"/>
              <w:jc w:val="both"/>
              <w:rPr>
                <w:rFonts w:ascii="Calibri" w:hAnsi="Calibri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6350" distR="6350" simplePos="0" relativeHeight="251663360" behindDoc="0" locked="0" layoutInCell="1" allowOverlap="1" wp14:anchorId="62CB8F9D" wp14:editId="36517269">
                      <wp:simplePos x="0" y="0"/>
                      <wp:positionH relativeFrom="column">
                        <wp:posOffset>2726690</wp:posOffset>
                      </wp:positionH>
                      <wp:positionV relativeFrom="paragraph">
                        <wp:posOffset>140970</wp:posOffset>
                      </wp:positionV>
                      <wp:extent cx="353060" cy="1270"/>
                      <wp:effectExtent l="0" t="76200" r="0" b="88900"/>
                      <wp:wrapNone/>
                      <wp:docPr id="25" name="Form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353060" cy="1270"/>
                              </a:xfrm>
                              <a:prstGeom prst="line">
                                <a:avLst/>
                              </a:prstGeom>
                              <a:ln w="12600">
                                <a:solidFill>
                                  <a:srgbClr val="000000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37D6A9" id="Forme1" o:spid="_x0000_s1026" style="position:absolute;z-index:251663360;visibility:visible;mso-wrap-style:square;mso-wrap-distance-left:.5pt;mso-wrap-distance-top:0;mso-wrap-distance-right:.5pt;mso-wrap-distance-bottom:0;mso-position-horizontal:absolute;mso-position-horizontal-relative:text;mso-position-vertical:absolute;mso-position-vertical-relative:text" from="214.7pt,11.1pt" to="242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" strokeweight=".35mm">
                      <v:stroke endarrow="open" joinstyle="miter"/>
                    </v:line>
                  </w:pict>
                </mc:Fallback>
              </mc:AlternateContent>
            </w:r>
            <w:r>
              <w:rPr>
                <w:rFonts w:ascii="Calibri" w:hAnsi="Calibri"/>
                <w:sz w:val="26"/>
                <w:szCs w:val="26"/>
              </w:rPr>
              <w:t xml:space="preserve">Carbonate de calcium (s) + 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H</w:t>
            </w:r>
            <w:r>
              <w:rPr>
                <w:rFonts w:ascii="Calibri" w:eastAsia="Calibri" w:hAnsi="Calibri" w:cs="Calibri"/>
                <w:sz w:val="26"/>
                <w:szCs w:val="26"/>
                <w:vertAlign w:val="superscript"/>
                <w:lang w:val="en-US"/>
              </w:rPr>
              <w:t>+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aq</w:t>
            </w:r>
            <w:proofErr w:type="spellEnd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 xml:space="preserve">) </w:t>
            </w:r>
            <w:r>
              <w:rPr>
                <w:rFonts w:ascii="Calibri" w:hAnsi="Calibri"/>
                <w:sz w:val="26"/>
                <w:szCs w:val="26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  <w:sz w:val="26"/>
                <w:szCs w:val="26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</w:rPr>
              <w:t xml:space="preserve">)   </w:t>
            </w:r>
            <w:proofErr w:type="gramEnd"/>
            <w:r>
              <w:rPr>
                <w:rFonts w:ascii="Calibri" w:hAnsi="Calibri"/>
                <w:sz w:val="26"/>
                <w:szCs w:val="26"/>
              </w:rPr>
              <w:t xml:space="preserve">                 ion calcium (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</w:rPr>
              <w:t>) + ion bicarbonate (</w:t>
            </w:r>
            <w:proofErr w:type="spellStart"/>
            <w:r>
              <w:rPr>
                <w:rFonts w:ascii="Calibri" w:hAnsi="Calibri"/>
                <w:sz w:val="26"/>
                <w:szCs w:val="26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</w:rPr>
              <w:t>)</w:t>
            </w:r>
          </w:p>
          <w:p w:rsidR="00162068" w:rsidRDefault="00162068" w:rsidP="006178EB">
            <w:pPr>
              <w:pStyle w:val="Contenudetableau"/>
              <w:widowControl w:val="0"/>
              <w:jc w:val="both"/>
              <w:rPr>
                <w:rFonts w:ascii="Calibri" w:hAnsi="Calibri"/>
                <w:sz w:val="26"/>
                <w:szCs w:val="26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6350" distR="6350" simplePos="0" relativeHeight="251662336" behindDoc="0" locked="0" layoutInCell="1" allowOverlap="1" wp14:anchorId="6D9EE562" wp14:editId="03D2C622">
                      <wp:simplePos x="0" y="0"/>
                      <wp:positionH relativeFrom="column">
                        <wp:posOffset>3058796</wp:posOffset>
                      </wp:positionH>
                      <wp:positionV relativeFrom="paragraph">
                        <wp:posOffset>107315</wp:posOffset>
                      </wp:positionV>
                      <wp:extent cx="590550" cy="0"/>
                      <wp:effectExtent l="0" t="76200" r="19050" b="114300"/>
                      <wp:wrapNone/>
                      <wp:docPr id="26" name="Form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ln w="12600">
                                <a:solidFill>
                                  <a:srgbClr val="000000"/>
                                </a:solidFill>
                                <a:miter/>
                                <a:tailEnd type="arrow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6B4EBE" id="Forme1" o:spid="_x0000_s1026" style="position:absolute;z-index:251662336;visibility:visible;mso-wrap-style:square;mso-width-percent:0;mso-height-percent:0;mso-wrap-distance-left:.5pt;mso-wrap-distance-top:0;mso-wrap-distance-right:.5pt;mso-wrap-distance-bottom:0;mso-position-horizontal:absolute;mso-position-horizontal-relative:text;mso-position-vertical:absolute;mso-position-vertical-relative:text;mso-width-percent:0;mso-height-percent:0;mso-width-relative:margin;mso-height-relative:margin" from="240.85pt,8.45pt" to="287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" strokeweight=".35mm">
                      <v:stroke endarrow="open" joinstyle="miter"/>
                    </v:line>
                  </w:pict>
                </mc:Fallback>
              </mc:AlternateContent>
            </w:r>
            <w:r>
              <w:rPr>
                <w:rFonts w:ascii="Calibri" w:hAnsi="Calibri"/>
                <w:sz w:val="26"/>
                <w:szCs w:val="26"/>
                <w:lang w:val="en-US"/>
              </w:rPr>
              <w:t xml:space="preserve">                                        CaCO</w:t>
            </w:r>
            <w:r>
              <w:rPr>
                <w:rFonts w:ascii="Calibri" w:hAnsi="Calibri"/>
                <w:sz w:val="26"/>
                <w:szCs w:val="26"/>
                <w:vertAlign w:val="subscript"/>
                <w:lang w:val="en-US"/>
              </w:rPr>
              <w:t>3</w:t>
            </w:r>
            <w:r>
              <w:rPr>
                <w:rFonts w:ascii="Calibri" w:hAnsi="Calibri"/>
                <w:sz w:val="26"/>
                <w:szCs w:val="26"/>
                <w:lang w:val="en-US"/>
              </w:rPr>
              <w:t xml:space="preserve">(s) + 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H</w:t>
            </w:r>
            <w:r>
              <w:rPr>
                <w:rFonts w:ascii="Calibri" w:eastAsia="Calibri" w:hAnsi="Calibri" w:cs="Calibri"/>
                <w:sz w:val="26"/>
                <w:szCs w:val="26"/>
                <w:vertAlign w:val="superscript"/>
                <w:lang w:val="en-US"/>
              </w:rPr>
              <w:t>+</w:t>
            </w:r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aq</w:t>
            </w:r>
            <w:proofErr w:type="spellEnd"/>
            <w:proofErr w:type="gramStart"/>
            <w:r>
              <w:rPr>
                <w:rFonts w:ascii="Calibri" w:eastAsia="Calibri" w:hAnsi="Calibri" w:cs="Calibri"/>
                <w:sz w:val="26"/>
                <w:szCs w:val="26"/>
                <w:lang w:val="en-US"/>
              </w:rPr>
              <w:t>)</w:t>
            </w:r>
            <w:r>
              <w:rPr>
                <w:rFonts w:ascii="Calibri" w:hAnsi="Calibri"/>
                <w:sz w:val="26"/>
                <w:szCs w:val="26"/>
                <w:lang w:val="en-US"/>
              </w:rPr>
              <w:t xml:space="preserve">)   </w:t>
            </w:r>
            <w:proofErr w:type="gramEnd"/>
            <w:r>
              <w:rPr>
                <w:rFonts w:ascii="Calibri" w:hAnsi="Calibri"/>
                <w:sz w:val="26"/>
                <w:szCs w:val="26"/>
                <w:lang w:val="en-US"/>
              </w:rPr>
              <w:t xml:space="preserve">                            Ca</w:t>
            </w:r>
            <w:r>
              <w:rPr>
                <w:rFonts w:ascii="Calibri" w:hAnsi="Calibri"/>
                <w:sz w:val="26"/>
                <w:szCs w:val="26"/>
                <w:vertAlign w:val="superscript"/>
                <w:lang w:val="en-US"/>
              </w:rPr>
              <w:t>2+</w:t>
            </w:r>
            <w:r>
              <w:rPr>
                <w:rFonts w:ascii="Calibri" w:hAnsi="Calibri"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Calibri" w:hAnsi="Calibri"/>
                <w:sz w:val="26"/>
                <w:szCs w:val="26"/>
                <w:lang w:val="en-US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  <w:lang w:val="en-US"/>
              </w:rPr>
              <w:t>) + HCO</w:t>
            </w:r>
            <w:r>
              <w:rPr>
                <w:rFonts w:ascii="Calibri" w:hAnsi="Calibri"/>
                <w:sz w:val="26"/>
                <w:szCs w:val="26"/>
                <w:vertAlign w:val="subscript"/>
                <w:lang w:val="en-US"/>
              </w:rPr>
              <w:t>3</w:t>
            </w:r>
            <w:r>
              <w:rPr>
                <w:rFonts w:ascii="Calibri" w:hAnsi="Calibri"/>
                <w:sz w:val="26"/>
                <w:szCs w:val="26"/>
                <w:vertAlign w:val="superscript"/>
                <w:lang w:val="en-US"/>
              </w:rPr>
              <w:t>-</w:t>
            </w:r>
            <w:r>
              <w:rPr>
                <w:rFonts w:ascii="Calibri" w:hAnsi="Calibri"/>
                <w:sz w:val="26"/>
                <w:szCs w:val="26"/>
                <w:lang w:val="en-US"/>
              </w:rPr>
              <w:t>(</w:t>
            </w:r>
            <w:proofErr w:type="spellStart"/>
            <w:r>
              <w:rPr>
                <w:rFonts w:ascii="Calibri" w:hAnsi="Calibri"/>
                <w:sz w:val="26"/>
                <w:szCs w:val="26"/>
                <w:lang w:val="en-US"/>
              </w:rPr>
              <w:t>aq</w:t>
            </w:r>
            <w:proofErr w:type="spellEnd"/>
            <w:r>
              <w:rPr>
                <w:rFonts w:ascii="Calibri" w:hAnsi="Calibri"/>
                <w:sz w:val="26"/>
                <w:szCs w:val="26"/>
                <w:lang w:val="en-US"/>
              </w:rPr>
              <w:t>)</w:t>
            </w:r>
          </w:p>
          <w:p w:rsidR="00162068" w:rsidRDefault="00162068" w:rsidP="006178EB">
            <w:pPr>
              <w:pStyle w:val="Contenudetableau"/>
              <w:widowControl w:val="0"/>
              <w:rPr>
                <w:rFonts w:ascii="Calibri" w:hAnsi="Calibri"/>
                <w:i/>
                <w:iCs/>
                <w:sz w:val="26"/>
                <w:szCs w:val="26"/>
              </w:rPr>
            </w:pPr>
            <w:r>
              <w:rPr>
                <w:rFonts w:ascii="Calibri" w:eastAsia="Calibri" w:hAnsi="Calibri" w:cs="Calibri"/>
                <w:i/>
                <w:iCs/>
                <w:sz w:val="26"/>
                <w:szCs w:val="26"/>
              </w:rPr>
              <w:t>(s) = solide ; (</w:t>
            </w:r>
            <w:proofErr w:type="spellStart"/>
            <w:r>
              <w:rPr>
                <w:rFonts w:ascii="Calibri" w:eastAsia="Calibri" w:hAnsi="Calibri" w:cs="Calibri"/>
                <w:i/>
                <w:iCs/>
                <w:sz w:val="26"/>
                <w:szCs w:val="26"/>
              </w:rPr>
              <w:t>aq</w:t>
            </w:r>
            <w:proofErr w:type="spellEnd"/>
            <w:r>
              <w:rPr>
                <w:rFonts w:ascii="Calibri" w:eastAsia="Calibri" w:hAnsi="Calibri" w:cs="Calibri"/>
                <w:i/>
                <w:iCs/>
                <w:sz w:val="26"/>
                <w:szCs w:val="26"/>
              </w:rPr>
              <w:t>) = aqueux ; (l) = liquide</w:t>
            </w:r>
          </w:p>
        </w:tc>
      </w:tr>
    </w:tbl>
    <w:p w:rsidR="00162068" w:rsidRDefault="00162068">
      <w:pPr>
        <w:pStyle w:val="Textbody"/>
        <w:spacing w:after="0"/>
      </w:pPr>
    </w:p>
    <w:p w:rsidR="00162068" w:rsidRDefault="00162068">
      <w:pPr>
        <w:pStyle w:val="Textbody"/>
        <w:spacing w:after="0"/>
        <w:rPr>
          <w:rFonts w:hint="eastAsia"/>
        </w:rPr>
      </w:pPr>
    </w:p>
    <w:tbl>
      <w:tblPr>
        <w:tblW w:w="10783" w:type="dxa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83"/>
      </w:tblGrid>
      <w:tr w:rsidR="00AE49E2">
        <w:tc>
          <w:tcPr>
            <w:tcW w:w="10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49E2" w:rsidRDefault="00CC128D">
            <w:pPr>
              <w:pStyle w:val="Contenudetableau"/>
              <w:widowControl w:val="0"/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>Document</w:t>
            </w:r>
            <w:r w:rsidR="00162068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 xml:space="preserve"> 3 </w:t>
            </w:r>
            <w:r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 xml:space="preserve">: </w:t>
            </w:r>
            <w:r w:rsidR="00861BD7"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>l</w:t>
            </w:r>
            <w:r>
              <w:rPr>
                <w:rFonts w:ascii="Calibri" w:hAnsi="Calibri"/>
                <w:b/>
                <w:bCs/>
                <w:sz w:val="26"/>
                <w:szCs w:val="26"/>
                <w:u w:val="single"/>
              </w:rPr>
              <w:t>e carbonate de calcium chez les organismes marins.</w:t>
            </w:r>
          </w:p>
          <w:p w:rsidR="00AE49E2" w:rsidRDefault="00CC128D">
            <w:pPr>
              <w:pStyle w:val="Contenudetableau"/>
              <w:widowControl w:val="0"/>
              <w:rPr>
                <w:rFonts w:ascii="Calibri" w:hAnsi="Calibri"/>
                <w:b/>
                <w:sz w:val="26"/>
                <w:szCs w:val="26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6"/>
              </w:rPr>
              <w:t xml:space="preserve">Une partie significative des organismes marins a besoin de fabriquer du calcaire, soit pour faire une coquille (huîtres, moules, bigorneaux et plus généralement tous les mollusques à coquille et tous les crustacés), soit un squelette (coraux, plancton). </w:t>
            </w:r>
          </w:p>
          <w:p w:rsidR="00AE49E2" w:rsidRDefault="00CC12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142" w:line="288" w:lineRule="atLeast"/>
              <w:jc w:val="both"/>
            </w:pPr>
            <w:r>
              <w:rPr>
                <w:rFonts w:ascii="Calibri" w:eastAsia="Calibri" w:hAnsi="Calibri" w:cs="Calibri"/>
                <w:color w:val="000000"/>
                <w:sz w:val="26"/>
              </w:rPr>
              <w:t>Les coquilles et les squelettes de nombreux organismes marins sont constitués de carbonate de calcium (CaCO</w:t>
            </w:r>
            <w:r w:rsidRPr="00473FA8">
              <w:rPr>
                <w:rFonts w:ascii="Calibri" w:eastAsia="Calibri" w:hAnsi="Calibri" w:cs="Calibri"/>
                <w:color w:val="000000"/>
                <w:sz w:val="26"/>
                <w:vertAlign w:val="subscript"/>
              </w:rPr>
              <w:t>3</w:t>
            </w:r>
            <w:r>
              <w:rPr>
                <w:rFonts w:ascii="Calibri" w:eastAsia="Calibri" w:hAnsi="Calibri" w:cs="Calibri"/>
                <w:color w:val="000000"/>
                <w:sz w:val="26"/>
              </w:rPr>
              <w:t xml:space="preserve">). </w:t>
            </w:r>
          </w:p>
          <w:p w:rsidR="00AE49E2" w:rsidRDefault="00CC128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40" w:after="142" w:line="288" w:lineRule="atLeast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0" behindDoc="0" locked="0" layoutInCell="1" allowOverlap="1">
                      <wp:simplePos x="0" y="0"/>
                      <wp:positionH relativeFrom="column">
                        <wp:posOffset>1335087</wp:posOffset>
                      </wp:positionH>
                      <wp:positionV relativeFrom="paragraph">
                        <wp:posOffset>896899</wp:posOffset>
                      </wp:positionV>
                      <wp:extent cx="3905885" cy="1783715"/>
                      <wp:effectExtent l="0" t="0" r="0" b="0"/>
                      <wp:wrapSquare wrapText="bothSides"/>
                      <wp:docPr id="10" name="Image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48988796" name="Image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905884" cy="178371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" o:spid="_x0000_s9" type="#_x0000_t75" style="position:absolute;mso-wrap-distance-left:9.0pt;mso-wrap-distance-top:0.0pt;mso-wrap-distance-right:9.0pt;mso-wrap-distance-bottom:0.0pt;z-index:20;o:allowoverlap:true;o:allowincell:true;mso-position-horizontal-relative:text;margin-left:105.1pt;mso-position-horizontal:absolute;mso-position-vertical-relative:text;margin-top:70.6pt;mso-position-vertical:absolute;width:307.6pt;height:140.4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Calibri" w:eastAsia="Calibri" w:hAnsi="Calibri" w:cs="Calibri"/>
                <w:color w:val="000000"/>
                <w:sz w:val="26"/>
              </w:rPr>
              <w:t xml:space="preserve">Des chercheurs ont suivi l’évolution d’une population d’organismes marins vivant dans des eaux à pH faible. Ils ont constaté que leurs coquilles étaient plus petites que celles d’individus de la même espèce vivant dans des eaux ayant </w:t>
            </w:r>
            <w:r w:rsidR="00861BD7">
              <w:rPr>
                <w:rFonts w:ascii="Calibri" w:eastAsia="Calibri" w:hAnsi="Calibri" w:cs="Calibri"/>
                <w:color w:val="000000"/>
                <w:sz w:val="26"/>
              </w:rPr>
              <w:t>un pH plus élevé</w:t>
            </w:r>
            <w:r w:rsidR="00162068">
              <w:rPr>
                <w:rFonts w:ascii="Calibri" w:eastAsia="Calibri" w:hAnsi="Calibri" w:cs="Calibri"/>
                <w:color w:val="000000"/>
                <w:sz w:val="26"/>
              </w:rPr>
              <w:t>, désigné par le terme « Normal » dans l’exemple présenté ci-après</w:t>
            </w:r>
            <w:r w:rsidR="00861BD7">
              <w:rPr>
                <w:rFonts w:ascii="Calibri" w:eastAsia="Calibri" w:hAnsi="Calibri" w:cs="Calibri"/>
                <w:color w:val="000000"/>
                <w:sz w:val="26"/>
              </w:rPr>
              <w:t xml:space="preserve">. Lors de </w:t>
            </w:r>
            <w:r>
              <w:rPr>
                <w:rFonts w:ascii="Calibri" w:eastAsia="Calibri" w:hAnsi="Calibri" w:cs="Calibri"/>
                <w:color w:val="000000"/>
                <w:sz w:val="26"/>
              </w:rPr>
              <w:t xml:space="preserve">l’acidification des océans, la taille de certains animaux a diminué d’un tiers. </w:t>
            </w:r>
          </w:p>
          <w:p w:rsidR="00AE49E2" w:rsidRDefault="00AE49E2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</w:p>
          <w:p w:rsidR="00AE49E2" w:rsidRDefault="00AE49E2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</w:p>
          <w:p w:rsidR="00AE49E2" w:rsidRDefault="00AE49E2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</w:p>
          <w:p w:rsidR="00AE49E2" w:rsidRDefault="00AE49E2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</w:p>
          <w:p w:rsidR="00AE49E2" w:rsidRDefault="00AE49E2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</w:p>
          <w:p w:rsidR="00AE49E2" w:rsidRDefault="00AE49E2">
            <w:pPr>
              <w:pStyle w:val="Contenudetableau"/>
              <w:widowControl w:val="0"/>
              <w:rPr>
                <w:rFonts w:ascii="Calibri" w:hAnsi="Calibri"/>
                <w:sz w:val="26"/>
                <w:szCs w:val="26"/>
              </w:rPr>
            </w:pPr>
          </w:p>
          <w:p w:rsidR="00AE49E2" w:rsidRDefault="00CC128D">
            <w:pPr>
              <w:pStyle w:val="Contenudetableau"/>
              <w:widowControl w:val="0"/>
              <w:rPr>
                <w:rFonts w:ascii="Calibri" w:hAnsi="Calibri"/>
                <w:i/>
                <w:iCs/>
              </w:rPr>
            </w:pPr>
            <w:r>
              <w:rPr>
                <w:rFonts w:ascii="Calibri" w:hAnsi="Calibri"/>
                <w:i/>
                <w:iCs/>
              </w:rPr>
              <w:t>Source : Belin Education ; Physique-chimie/cycle4</w:t>
            </w:r>
          </w:p>
        </w:tc>
      </w:tr>
    </w:tbl>
    <w:p w:rsidR="00AE49E2" w:rsidRDefault="00AE49E2">
      <w:pPr>
        <w:pStyle w:val="Textbody"/>
        <w:rPr>
          <w:rFonts w:ascii="Calibri" w:hAnsi="Calibri"/>
        </w:rPr>
      </w:pPr>
    </w:p>
    <w:p w:rsidR="00AE49E2" w:rsidRDefault="00AE49E2"/>
    <w:sectPr w:rsidR="00AE49E2" w:rsidSect="0067199F">
      <w:pgSz w:w="11906" w:h="16838"/>
      <w:pgMar w:top="567" w:right="720" w:bottom="720" w:left="720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9C3" w:rsidRDefault="00A539C3">
      <w:r>
        <w:separator/>
      </w:r>
    </w:p>
  </w:endnote>
  <w:endnote w:type="continuationSeparator" w:id="0">
    <w:p w:rsidR="00A539C3" w:rsidRDefault="00A53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9C3" w:rsidRDefault="00A539C3">
      <w:r>
        <w:separator/>
      </w:r>
    </w:p>
  </w:footnote>
  <w:footnote w:type="continuationSeparator" w:id="0">
    <w:p w:rsidR="00A539C3" w:rsidRDefault="00A53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90C3A"/>
    <w:multiLevelType w:val="hybridMultilevel"/>
    <w:tmpl w:val="9836D8CE"/>
    <w:lvl w:ilvl="0" w:tplc="F66895A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4410980A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 w:tplc="24763B8E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 w:tplc="14684486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 w:tplc="5C408FF0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 w:tplc="8864F5B4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 w:tplc="C3EE2080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 w:tplc="193A4F00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 w:tplc="48C2A6F0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9D920DC"/>
    <w:multiLevelType w:val="hybridMultilevel"/>
    <w:tmpl w:val="BBFE8012"/>
    <w:lvl w:ilvl="0" w:tplc="A78C55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7CAC6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55801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079077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1B0CB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0389BD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2CCFF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27202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0994F3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2C53C4"/>
    <w:multiLevelType w:val="hybridMultilevel"/>
    <w:tmpl w:val="7AE06026"/>
    <w:lvl w:ilvl="0" w:tplc="EBB6545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95CC6048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3FD2ECF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7D3E589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DFA66AF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14265A7A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8DAEBA74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81FC3770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229C2784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0D7096"/>
    <w:multiLevelType w:val="hybridMultilevel"/>
    <w:tmpl w:val="F1284B16"/>
    <w:lvl w:ilvl="0" w:tplc="18B8B8F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 w:tplc="9EEA2524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2" w:tplc="5AE8E7D0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3" w:tplc="CCDC937C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b w:val="0"/>
        <w:bCs w:val="0"/>
      </w:rPr>
    </w:lvl>
    <w:lvl w:ilvl="4" w:tplc="86CCA9F6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b w:val="0"/>
        <w:bCs w:val="0"/>
      </w:rPr>
    </w:lvl>
    <w:lvl w:ilvl="5" w:tplc="E4F8A1D2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6" w:tplc="96B2B002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7" w:tplc="AF02919C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b w:val="0"/>
        <w:bCs w:val="0"/>
      </w:rPr>
    </w:lvl>
    <w:lvl w:ilvl="8" w:tplc="7C449CC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6AD77F80"/>
    <w:multiLevelType w:val="hybridMultilevel"/>
    <w:tmpl w:val="514E962A"/>
    <w:lvl w:ilvl="0" w:tplc="5B46EE3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5DB8AE24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 w:tplc="06CE5924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 w:tplc="170A20D8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 w:tplc="5CD276D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 w:tplc="3F3077CE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 w:tplc="B6CADD2A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 w:tplc="16144F24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 w:tplc="9C2602CC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9E2"/>
    <w:rsid w:val="00162068"/>
    <w:rsid w:val="003F4A57"/>
    <w:rsid w:val="00473FA8"/>
    <w:rsid w:val="005B0752"/>
    <w:rsid w:val="0067199F"/>
    <w:rsid w:val="007650C2"/>
    <w:rsid w:val="00861BD7"/>
    <w:rsid w:val="00A539C3"/>
    <w:rsid w:val="00AE49E2"/>
    <w:rsid w:val="00CC128D"/>
    <w:rsid w:val="00D33E89"/>
    <w:rsid w:val="00DC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E171"/>
  <w15:docId w15:val="{821A64AE-D216-471B-8FC1-5A823743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Standard">
    <w:name w:val="Standard"/>
    <w:qFormat/>
    <w:pPr>
      <w:spacing w:after="160" w:line="254" w:lineRule="auto"/>
    </w:pPr>
    <w:rPr>
      <w:rFonts w:ascii="Liberation Serif" w:eastAsia="SimSun" w:hAnsi="Liberation Serif" w:cs="Lucida Sans"/>
      <w:lang w:eastAsia="zh-CN" w:bidi="hi-IN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Contenudetableau">
    <w:name w:val="Contenu de tableau"/>
    <w:basedOn w:val="Standard"/>
    <w:qFormat/>
    <w:pPr>
      <w:suppressLineNumbers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Contenudecadre">
    <w:name w:val="Contenu de cadre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0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A95C6AF33EA45B0DCDAF7FA526E6A" ma:contentTypeVersion="2" ma:contentTypeDescription="Crée un document." ma:contentTypeScope="" ma:versionID="79d96e14d9d510ea099059489fc0740e">
  <xsd:schema xmlns:xsd="http://www.w3.org/2001/XMLSchema" xmlns:xs="http://www.w3.org/2001/XMLSchema" xmlns:p="http://schemas.microsoft.com/office/2006/metadata/properties" xmlns:ns2="72584a2e-068b-4dba-a5f4-fe3dc4dcc665" targetNamespace="http://schemas.microsoft.com/office/2006/metadata/properties" ma:root="true" ma:fieldsID="21684a0b21c2f997743da433b7152a89" ns2:_="">
    <xsd:import namespace="72584a2e-068b-4dba-a5f4-fe3dc4dcc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4a2e-068b-4dba-a5f4-fe3dc4dcc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5DB035-7236-4A8B-B932-409C9DADB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009901-FAB3-4D89-9649-AED41E04D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0FC83-BF44-4ED7-A625-AFD5C888E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84a2e-068b-4dba-a5f4-fe3dc4dcc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soustre</dc:creator>
  <dc:description/>
  <cp:lastModifiedBy>Lissillour Bertrand</cp:lastModifiedBy>
  <cp:revision>3</cp:revision>
  <dcterms:created xsi:type="dcterms:W3CDTF">2022-09-12T20:35:00Z</dcterms:created>
  <dcterms:modified xsi:type="dcterms:W3CDTF">2022-09-12T20:36:00Z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0x010100878A95C6AF33EA45B0DCDAF7FA526E6A</vt:lpwstr>
  </property>
</Properties>
</file>